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CF" w:rsidRDefault="00025C24" w:rsidP="00AD38B6">
      <w:pPr>
        <w:pStyle w:val="Web"/>
        <w:shd w:val="clear" w:color="auto" w:fill="FFFFFF"/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0D00CF">
        <w:rPr>
          <w:rFonts w:ascii="標楷體" w:eastAsia="標楷體" w:hAnsi="標楷體"/>
          <w:b/>
          <w:color w:val="000000"/>
          <w:sz w:val="40"/>
          <w:szCs w:val="40"/>
        </w:rPr>
        <w:t>中華民國犯罪</w:t>
      </w:r>
      <w:r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矯正協</w:t>
      </w:r>
      <w:r w:rsidRPr="000D00CF">
        <w:rPr>
          <w:rFonts w:ascii="標楷體" w:eastAsia="標楷體" w:hAnsi="標楷體"/>
          <w:b/>
          <w:color w:val="000000"/>
          <w:sz w:val="40"/>
          <w:szCs w:val="40"/>
        </w:rPr>
        <w:t>會</w:t>
      </w:r>
      <w:r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辦理</w:t>
      </w:r>
    </w:p>
    <w:p w:rsidR="00025C24" w:rsidRPr="000D00CF" w:rsidRDefault="000D00CF" w:rsidP="009E5C8C">
      <w:pPr>
        <w:pStyle w:val="Web"/>
        <w:shd w:val="clear" w:color="auto" w:fill="FFFFFF"/>
        <w:spacing w:beforeLines="50" w:before="180" w:beforeAutospacing="0" w:line="4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「</w:t>
      </w:r>
      <w:r w:rsidR="00DC0904"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傑出</w:t>
      </w:r>
      <w:r w:rsidR="00025C24"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監獄學</w:t>
      </w:r>
      <w:r w:rsidR="00DC0904"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著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作</w:t>
      </w:r>
      <w:r w:rsidR="00025C24"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獎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」</w:t>
      </w:r>
      <w:r w:rsidR="00025C24"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實施要點</w:t>
      </w:r>
    </w:p>
    <w:p w:rsidR="00AD38B6" w:rsidRPr="00691268" w:rsidRDefault="00691268" w:rsidP="00691268">
      <w:pPr>
        <w:pStyle w:val="Web"/>
        <w:shd w:val="clear" w:color="auto" w:fill="FFFFFF"/>
        <w:spacing w:line="360" w:lineRule="exact"/>
        <w:jc w:val="right"/>
        <w:rPr>
          <w:rFonts w:ascii="標楷體" w:eastAsia="標楷體" w:hAnsi="標楷體"/>
          <w:b/>
          <w:color w:val="000000"/>
          <w:sz w:val="20"/>
          <w:szCs w:val="20"/>
        </w:rPr>
      </w:pPr>
      <w:r w:rsidRPr="00691268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中華民國107年1月6日訂定</w:t>
      </w:r>
    </w:p>
    <w:p w:rsidR="00025C24" w:rsidRPr="007B3045" w:rsidRDefault="00025C24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一、中華民國犯罪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矯正協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會（以下簡稱本會）為表揚並獎勵監獄學領域之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論文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著作（含翻譯作品）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，特設置「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監獄學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獎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C0904" w:rsidRDefault="00025C24" w:rsidP="009E5C8C">
      <w:pPr>
        <w:pStyle w:val="Web"/>
        <w:shd w:val="clear" w:color="auto" w:fill="FFFFFF"/>
        <w:spacing w:beforeLines="50" w:before="180" w:beforeAutospacing="0" w:line="4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二、「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監獄學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獎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申請者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以下列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主題之博碩士論文、</w:t>
      </w:r>
      <w:r w:rsidR="009A3900" w:rsidRPr="007B3045">
        <w:rPr>
          <w:rFonts w:ascii="標楷體" w:eastAsia="標楷體" w:hAnsi="標楷體" w:hint="eastAsia"/>
          <w:color w:val="000000"/>
          <w:sz w:val="28"/>
          <w:szCs w:val="28"/>
        </w:rPr>
        <w:t>著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="009A3900" w:rsidRPr="007B3045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翻譯</w:t>
      </w:r>
      <w:r w:rsidR="009A3900" w:rsidRPr="007B3045">
        <w:rPr>
          <w:rFonts w:ascii="標楷體" w:eastAsia="標楷體" w:hAnsi="標楷體"/>
          <w:color w:val="000000"/>
          <w:sz w:val="28"/>
          <w:szCs w:val="28"/>
        </w:rPr>
        <w:t>作品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： </w:t>
      </w:r>
    </w:p>
    <w:p w:rsidR="00DC0904" w:rsidRDefault="00025C24" w:rsidP="009A3900">
      <w:pPr>
        <w:pStyle w:val="Web"/>
        <w:shd w:val="clear" w:color="auto" w:fill="FFFFFF"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(一)獄政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歷史</w:t>
      </w:r>
      <w:r w:rsidR="00333DB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口述歷史、史蹟文物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及文化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傳承之</w:t>
      </w:r>
      <w:r w:rsidR="006643C2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研究。</w:t>
      </w:r>
    </w:p>
    <w:p w:rsidR="00DC0904" w:rsidRDefault="00025C24" w:rsidP="009A3900">
      <w:pPr>
        <w:pStyle w:val="Web"/>
        <w:shd w:val="clear" w:color="auto" w:fill="FFFFFF"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(二)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監獄法學之</w:t>
      </w:r>
      <w:r w:rsidR="006643C2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研究。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DC0904" w:rsidRDefault="00DC0904" w:rsidP="009A3900">
      <w:pPr>
        <w:pStyle w:val="Web"/>
        <w:shd w:val="clear" w:color="auto" w:fill="FFFFFF"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(三)跨國之監獄制度比較研究。</w:t>
      </w:r>
    </w:p>
    <w:p w:rsidR="00DC0904" w:rsidRDefault="00DC0904" w:rsidP="009A3900">
      <w:pPr>
        <w:pStyle w:val="Web"/>
        <w:shd w:val="clear" w:color="auto" w:fill="FFFFFF"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(四)其他重要之監獄學議題之研究。</w:t>
      </w:r>
    </w:p>
    <w:p w:rsidR="00025C24" w:rsidRPr="007B3045" w:rsidRDefault="00025C24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三、本會對於本項獎勵申請者，經評審小組評定獲選後，頒發</w:t>
      </w:r>
      <w:r w:rsidR="00DC0904" w:rsidRPr="007B3045">
        <w:rPr>
          <w:rFonts w:ascii="標楷體" w:eastAsia="標楷體" w:hAnsi="標楷體"/>
          <w:color w:val="000000"/>
          <w:sz w:val="28"/>
          <w:szCs w:val="28"/>
        </w:rPr>
        <w:t>「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="00DC0904" w:rsidRPr="007B3045">
        <w:rPr>
          <w:rFonts w:ascii="標楷體" w:eastAsia="標楷體" w:hAnsi="標楷體"/>
          <w:color w:val="000000"/>
          <w:sz w:val="28"/>
          <w:szCs w:val="28"/>
        </w:rPr>
        <w:t>監獄學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="00DC0904" w:rsidRPr="007B3045">
        <w:rPr>
          <w:rFonts w:ascii="標楷體" w:eastAsia="標楷體" w:hAnsi="標楷體" w:hint="eastAsia"/>
          <w:color w:val="000000"/>
          <w:sz w:val="28"/>
          <w:szCs w:val="28"/>
        </w:rPr>
        <w:t>獎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9A3900">
        <w:rPr>
          <w:rFonts w:ascii="標楷體" w:eastAsia="標楷體" w:hAnsi="標楷體"/>
          <w:color w:val="000000"/>
          <w:sz w:val="28"/>
          <w:szCs w:val="28"/>
        </w:rPr>
        <w:t>獎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座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乙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份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及獎金新臺幣</w:t>
      </w:r>
      <w:r w:rsidR="00BF0D72">
        <w:rPr>
          <w:rFonts w:ascii="標楷體" w:eastAsia="標楷體" w:hAnsi="標楷體" w:hint="eastAsia"/>
          <w:color w:val="000000"/>
          <w:sz w:val="28"/>
          <w:szCs w:val="28"/>
        </w:rPr>
        <w:t>参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萬元整，並於適當之儀式中公開頒贈。</w:t>
      </w:r>
    </w:p>
    <w:p w:rsidR="008900B9" w:rsidRPr="007B3045" w:rsidRDefault="00025C24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四、</w:t>
      </w:r>
      <w:r w:rsidR="008900B9" w:rsidRPr="007B3045">
        <w:rPr>
          <w:rFonts w:ascii="標楷體" w:eastAsia="標楷體" w:hAnsi="標楷體"/>
          <w:color w:val="000000"/>
          <w:sz w:val="28"/>
          <w:szCs w:val="28"/>
        </w:rPr>
        <w:t>本會</w:t>
      </w:r>
      <w:r w:rsidR="009A3900" w:rsidRPr="007B3045">
        <w:rPr>
          <w:rFonts w:ascii="標楷體" w:eastAsia="標楷體" w:hAnsi="標楷體"/>
          <w:color w:val="000000"/>
          <w:sz w:val="28"/>
          <w:szCs w:val="28"/>
        </w:rPr>
        <w:t>「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="009A3900" w:rsidRPr="007B3045">
        <w:rPr>
          <w:rFonts w:ascii="標楷體" w:eastAsia="標楷體" w:hAnsi="標楷體"/>
          <w:color w:val="000000"/>
          <w:sz w:val="28"/>
          <w:szCs w:val="28"/>
        </w:rPr>
        <w:t>監獄學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="009A3900" w:rsidRPr="007B3045">
        <w:rPr>
          <w:rFonts w:ascii="標楷體" w:eastAsia="標楷體" w:hAnsi="標楷體" w:hint="eastAsia"/>
          <w:color w:val="000000"/>
          <w:sz w:val="28"/>
          <w:szCs w:val="28"/>
        </w:rPr>
        <w:t>獎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，應</w:t>
      </w:r>
      <w:r w:rsidR="008900B9" w:rsidRPr="007B3045">
        <w:rPr>
          <w:rFonts w:ascii="標楷體" w:eastAsia="標楷體" w:hAnsi="標楷體"/>
          <w:color w:val="000000"/>
          <w:sz w:val="28"/>
          <w:szCs w:val="28"/>
        </w:rPr>
        <w:t>為申請截止日前3年內完成之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博碩士論文、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著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翻譯</w:t>
      </w:r>
      <w:r w:rsidR="008900B9" w:rsidRPr="007B3045">
        <w:rPr>
          <w:rFonts w:ascii="標楷體" w:eastAsia="標楷體" w:hAnsi="標楷體"/>
          <w:color w:val="000000"/>
          <w:sz w:val="28"/>
          <w:szCs w:val="28"/>
        </w:rPr>
        <w:t>作品。</w:t>
      </w:r>
    </w:p>
    <w:p w:rsidR="008900B9" w:rsidRPr="007B3045" w:rsidRDefault="008900B9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申請方式以個人申請為原則，於每年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月1日至1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月</w:t>
      </w:r>
      <w:r w:rsidR="00DF6B9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日止填具申請表格並檢附相關資料送交本會，相關資料如下：（一）申請書</w:t>
      </w:r>
      <w:r w:rsidR="00AA7A74" w:rsidRPr="007B304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7B3045">
        <w:rPr>
          <w:rFonts w:ascii="標楷體" w:eastAsia="標楷體" w:hAnsi="標楷體"/>
          <w:color w:val="000000"/>
          <w:sz w:val="28"/>
          <w:szCs w:val="28"/>
        </w:rPr>
        <w:t>份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（二）完成之研究論文</w:t>
      </w:r>
      <w:r w:rsidR="00AA7A74" w:rsidRPr="007B3045">
        <w:rPr>
          <w:rFonts w:ascii="標楷體" w:eastAsia="標楷體" w:hAnsi="標楷體" w:hint="eastAsia"/>
          <w:color w:val="000000"/>
          <w:sz w:val="28"/>
          <w:szCs w:val="28"/>
        </w:rPr>
        <w:t>作品3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份</w:t>
      </w:r>
      <w:r w:rsidR="007B304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25C24" w:rsidRPr="007B3045" w:rsidRDefault="007B3045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="009A3900" w:rsidRPr="007B3045">
        <w:rPr>
          <w:rFonts w:ascii="標楷體" w:eastAsia="標楷體" w:hAnsi="標楷體"/>
          <w:color w:val="000000"/>
          <w:sz w:val="28"/>
          <w:szCs w:val="28"/>
        </w:rPr>
        <w:t>「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="009A3900" w:rsidRPr="007B3045">
        <w:rPr>
          <w:rFonts w:ascii="標楷體" w:eastAsia="標楷體" w:hAnsi="標楷體"/>
          <w:color w:val="000000"/>
          <w:sz w:val="28"/>
          <w:szCs w:val="28"/>
        </w:rPr>
        <w:t>監獄學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著作獎</w:t>
      </w:r>
      <w:r w:rsidR="009A3900" w:rsidRPr="007B3045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之審定，由本會延聘國內外專家學者組成評審小組匿名審查。 </w:t>
      </w:r>
    </w:p>
    <w:p w:rsidR="00025C24" w:rsidRDefault="00025C24" w:rsidP="007B3045">
      <w:pPr>
        <w:pStyle w:val="Web"/>
        <w:shd w:val="clear" w:color="auto" w:fill="FFFFFF"/>
        <w:tabs>
          <w:tab w:val="left" w:pos="284"/>
        </w:tabs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lastRenderedPageBreak/>
        <w:t>七、</w:t>
      </w:r>
      <w:r w:rsidR="007B3045">
        <w:rPr>
          <w:rFonts w:ascii="標楷體" w:eastAsia="標楷體" w:hAnsi="標楷體" w:hint="eastAsia"/>
          <w:color w:val="000000"/>
          <w:sz w:val="28"/>
          <w:szCs w:val="28"/>
        </w:rPr>
        <w:t>本獎項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名額以</w:t>
      </w:r>
      <w:r w:rsidR="00AA7A74" w:rsidRPr="007B304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名為原則，當年度申請者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若未達標準，經評審小組決議得將名額酌減或從缺。惟如經評審小組認為優秀作品數量逾上開名額者，必要時得酌增</w:t>
      </w:r>
      <w:r w:rsidR="00AA7A74" w:rsidRPr="007B3045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7B3045" w:rsidRPr="007B3045" w:rsidRDefault="007B3045" w:rsidP="007B3045">
      <w:pPr>
        <w:pStyle w:val="Web"/>
        <w:shd w:val="clear" w:color="auto" w:fill="FFFFFF"/>
        <w:tabs>
          <w:tab w:val="left" w:pos="284"/>
        </w:tabs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八、本獎項獎金應由得獎人應親自出席</w:t>
      </w:r>
      <w:r w:rsidR="00AD38B6">
        <w:rPr>
          <w:rFonts w:ascii="標楷體" w:eastAsia="標楷體" w:hAnsi="標楷體" w:hint="eastAsia"/>
          <w:color w:val="000000"/>
          <w:sz w:val="28"/>
          <w:szCs w:val="28"/>
        </w:rPr>
        <w:t>指定頒獎典禮</w:t>
      </w:r>
      <w:r>
        <w:rPr>
          <w:rFonts w:ascii="標楷體" w:eastAsia="標楷體" w:hAnsi="標楷體" w:hint="eastAsia"/>
          <w:color w:val="000000"/>
          <w:sz w:val="28"/>
          <w:szCs w:val="28"/>
        </w:rPr>
        <w:t>始得領取，</w:t>
      </w:r>
      <w:r w:rsidR="00AD38B6">
        <w:rPr>
          <w:rFonts w:ascii="標楷體" w:eastAsia="標楷體" w:hAnsi="標楷體" w:hint="eastAsia"/>
          <w:color w:val="000000"/>
          <w:sz w:val="28"/>
          <w:szCs w:val="28"/>
        </w:rPr>
        <w:t>惟如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有特殊情事經本會事前</w:t>
      </w:r>
      <w:r w:rsidR="00AD38B6">
        <w:rPr>
          <w:rFonts w:ascii="標楷體" w:eastAsia="標楷體" w:hAnsi="標楷體" w:hint="eastAsia"/>
          <w:color w:val="000000"/>
          <w:sz w:val="28"/>
          <w:szCs w:val="28"/>
        </w:rPr>
        <w:t>同意者除外。</w:t>
      </w:r>
    </w:p>
    <w:p w:rsidR="00025C24" w:rsidRPr="007B3045" w:rsidRDefault="00AD38B6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9A3900">
        <w:rPr>
          <w:rFonts w:ascii="標楷體" w:eastAsia="標楷體" w:hAnsi="標楷體"/>
          <w:color w:val="000000"/>
          <w:sz w:val="28"/>
          <w:szCs w:val="28"/>
        </w:rPr>
        <w:t>、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本獎項之</w:t>
      </w:r>
      <w:r w:rsidR="00AA7A74" w:rsidRPr="007B3045">
        <w:rPr>
          <w:rFonts w:ascii="標楷體" w:eastAsia="標楷體" w:hAnsi="標楷體"/>
          <w:color w:val="000000"/>
          <w:sz w:val="28"/>
          <w:szCs w:val="28"/>
        </w:rPr>
        <w:t>審核標準包含：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整體組織的嚴謹度與內容的充實度（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0％）；創見、學術或應用之價值（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0％）；</w:t>
      </w:r>
      <w:r w:rsidR="00AA7A74" w:rsidRPr="007B3045">
        <w:rPr>
          <w:rFonts w:ascii="標楷體" w:eastAsia="標楷體" w:hAnsi="標楷體"/>
          <w:color w:val="000000"/>
          <w:sz w:val="28"/>
          <w:szCs w:val="28"/>
        </w:rPr>
        <w:t>參考文獻之完整性及引註之詳實性（20％）；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文字準確、流暢之程度（10％）等。 </w:t>
      </w:r>
    </w:p>
    <w:p w:rsidR="00025C24" w:rsidRPr="007B3045" w:rsidRDefault="00AD38B6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>
        <w:rPr>
          <w:rFonts w:ascii="標楷體" w:eastAsia="標楷體" w:hAnsi="標楷體"/>
          <w:color w:val="000000"/>
          <w:sz w:val="28"/>
          <w:szCs w:val="28"/>
        </w:rPr>
        <w:t>獎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內容</w:t>
      </w:r>
      <w:r>
        <w:rPr>
          <w:rFonts w:ascii="標楷體" w:eastAsia="標楷體" w:hAnsi="標楷體" w:hint="eastAsia"/>
          <w:color w:val="000000"/>
          <w:sz w:val="28"/>
          <w:szCs w:val="28"/>
        </w:rPr>
        <w:t>不得有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違反學術倫理或著作權等相關法規之情事，否則取消獎助資格，並追繳所有已給付之獎狀及獎金。</w:t>
      </w:r>
    </w:p>
    <w:p w:rsidR="008900B9" w:rsidRPr="007B3045" w:rsidRDefault="00AD38B6" w:rsidP="00DF6B9E">
      <w:pPr>
        <w:pStyle w:val="Web"/>
        <w:shd w:val="clear" w:color="auto" w:fill="FFFFFF"/>
        <w:spacing w:line="440" w:lineRule="exact"/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70FBD">
        <w:rPr>
          <w:rFonts w:ascii="標楷體" w:eastAsia="標楷體" w:hAnsi="標楷體" w:hint="eastAsia"/>
          <w:color w:val="000000"/>
          <w:sz w:val="28"/>
          <w:szCs w:val="28"/>
        </w:rPr>
        <w:t>申請人得自行於第5點所定之申請時間自行提出申請；另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本會每年9月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底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570FBD">
        <w:rPr>
          <w:rFonts w:ascii="標楷體" w:eastAsia="標楷體" w:hAnsi="標楷體" w:hint="eastAsia"/>
          <w:color w:val="000000"/>
          <w:sz w:val="28"/>
          <w:szCs w:val="28"/>
        </w:rPr>
        <w:t>將以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公文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通知</w:t>
      </w:r>
      <w:r w:rsidR="00570FBD">
        <w:rPr>
          <w:rFonts w:ascii="標楷體" w:eastAsia="標楷體" w:hAnsi="標楷體" w:hint="eastAsia"/>
          <w:color w:val="000000"/>
          <w:sz w:val="28"/>
          <w:szCs w:val="28"/>
        </w:rPr>
        <w:t>以下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各機構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，請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轉知相關單位人員踴躍提出申請：</w:t>
      </w:r>
    </w:p>
    <w:p w:rsidR="008900B9" w:rsidRPr="007B3045" w:rsidRDefault="008900B9" w:rsidP="00DF6B9E">
      <w:pPr>
        <w:pStyle w:val="Web"/>
        <w:shd w:val="clear" w:color="auto" w:fill="FFFFFF"/>
        <w:tabs>
          <w:tab w:val="left" w:pos="851"/>
        </w:tabs>
        <w:spacing w:before="0" w:beforeAutospacing="0" w:after="0" w:afterAutospacing="0" w:line="440" w:lineRule="exact"/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（一）各大學院校歷史系所、臺灣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研究系所、犯罪防治相關系所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、法律系所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900B9" w:rsidRPr="007B3045" w:rsidRDefault="008900B9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台灣歷史學會、臺灣口述歷史學會。</w:t>
      </w:r>
    </w:p>
    <w:p w:rsidR="001A258A" w:rsidRPr="007B3045" w:rsidRDefault="001A258A" w:rsidP="009A3900">
      <w:pPr>
        <w:pStyle w:val="Web"/>
        <w:shd w:val="clear" w:color="auto" w:fill="FFFFFF"/>
        <w:spacing w:before="0" w:beforeAutospacing="0" w:after="0" w:afterAutospacing="0" w:line="540" w:lineRule="exact"/>
        <w:ind w:left="882" w:rightChars="-437" w:right="-1049" w:hangingChars="315" w:hanging="882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（三）國史館、國立歷史博物館、中央研究院歷史</w:t>
      </w:r>
      <w:r w:rsidR="00AA7A74" w:rsidRPr="007B3045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研究所、民族學研究所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、法律學研究所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A3900" w:rsidRDefault="001A258A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文化部、內政部、監察院。</w:t>
      </w:r>
    </w:p>
    <w:p w:rsidR="001A258A" w:rsidRDefault="009A3900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法務部矯正署、各矯正機關。</w:t>
      </w:r>
    </w:p>
    <w:p w:rsidR="00C82084" w:rsidRDefault="00C82084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82084" w:rsidRDefault="00C82084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82084" w:rsidRDefault="00C82084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82084" w:rsidRDefault="00C82084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44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47"/>
        <w:gridCol w:w="433"/>
        <w:gridCol w:w="1174"/>
        <w:gridCol w:w="425"/>
        <w:gridCol w:w="1418"/>
        <w:gridCol w:w="585"/>
        <w:gridCol w:w="1825"/>
        <w:gridCol w:w="425"/>
        <w:gridCol w:w="567"/>
        <w:gridCol w:w="1983"/>
      </w:tblGrid>
      <w:tr w:rsidR="00C82084" w:rsidRPr="00C82084" w:rsidTr="00A6627D"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lastRenderedPageBreak/>
              <w:t>中華民國犯罪矯正協會○○年度「傑出監獄學著作」申請表</w:t>
            </w:r>
          </w:p>
        </w:tc>
      </w:tr>
      <w:tr w:rsidR="00C82084" w:rsidRPr="00C82084" w:rsidTr="00691268">
        <w:trPr>
          <w:cantSplit/>
          <w:trHeight w:val="261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2084" w:rsidRPr="00C82084" w:rsidRDefault="00C82084" w:rsidP="00A6627D">
            <w:pPr>
              <w:spacing w:line="540" w:lineRule="exac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姓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性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別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ind w:leftChars="-27" w:left="-65" w:firstLineChars="13" w:firstLine="3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出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生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期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ind w:leftChars="-28" w:left="-67" w:firstLineChars="37" w:firstLine="8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C82084">
              <w:rPr>
                <w:rFonts w:ascii="標楷體" w:eastAsia="標楷體" w:hAnsi="標楷體" w:cs="Times New Roman" w:hint="eastAsia"/>
                <w:szCs w:val="24"/>
              </w:rPr>
              <w:t>歷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C82084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經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歷</w:t>
            </w:r>
          </w:p>
        </w:tc>
      </w:tr>
      <w:tr w:rsidR="00C82084" w:rsidRPr="00C82084" w:rsidTr="00691268">
        <w:trPr>
          <w:cantSplit/>
          <w:trHeight w:val="731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widowControl/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ind w:firstLineChars="147" w:firstLine="353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2C20A8" w:rsidP="00A6627D">
            <w:pPr>
              <w:spacing w:line="540" w:lineRule="exact"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C82084" w:rsidRPr="00C82084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C82084"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C82084"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C82084" w:rsidRPr="00C82084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C82084" w:rsidRPr="00C82084">
              <w:rPr>
                <w:rFonts w:ascii="標楷體" w:eastAsia="標楷體" w:hAnsi="標楷體" w:cs="Arial"/>
                <w:szCs w:val="24"/>
              </w:rPr>
              <w:t xml:space="preserve"> 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C82084" w:rsidRPr="00C82084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2084" w:rsidRPr="00C82084" w:rsidTr="00A6627D">
        <w:trPr>
          <w:cantSplit/>
          <w:trHeight w:val="2313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widowControl/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電話：</w:t>
            </w:r>
          </w:p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手機：</w:t>
            </w:r>
          </w:p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Arial"/>
                <w:szCs w:val="24"/>
              </w:rPr>
              <w:t>E-mail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地址：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2084" w:rsidRPr="00C82084" w:rsidTr="00A6627D">
        <w:trPr>
          <w:trHeight w:val="1365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著作名稱</w:t>
            </w:r>
            <w:r w:rsidR="002C20A8">
              <w:rPr>
                <w:rFonts w:ascii="標楷體" w:eastAsia="標楷體" w:hAnsi="標楷體"/>
                <w:szCs w:val="24"/>
              </w:rPr>
              <w:t>：（申請</w:t>
            </w:r>
            <w:r w:rsidR="002C20A8">
              <w:rPr>
                <w:rFonts w:ascii="標楷體" w:eastAsia="標楷體" w:hAnsi="標楷體" w:hint="eastAsia"/>
                <w:szCs w:val="24"/>
              </w:rPr>
              <w:t>著作</w:t>
            </w:r>
            <w:r w:rsidRPr="00C82084">
              <w:rPr>
                <w:rFonts w:ascii="標楷體" w:eastAsia="標楷體" w:hAnsi="標楷體"/>
                <w:szCs w:val="24"/>
              </w:rPr>
              <w:t>限於申請日期前三年內完成之</w:t>
            </w:r>
            <w:r w:rsidRPr="00C82084">
              <w:rPr>
                <w:rFonts w:ascii="標楷體" w:eastAsia="標楷體" w:hAnsi="標楷體" w:hint="eastAsia"/>
                <w:szCs w:val="24"/>
              </w:rPr>
              <w:t>著作</w:t>
            </w:r>
            <w:r w:rsidRPr="00C82084">
              <w:rPr>
                <w:rFonts w:ascii="標楷體" w:eastAsia="標楷體" w:hAnsi="標楷體"/>
                <w:szCs w:val="24"/>
              </w:rPr>
              <w:t>）</w:t>
            </w:r>
          </w:p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/>
                <w:szCs w:val="24"/>
              </w:rPr>
            </w:pPr>
          </w:p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C82084" w:rsidRPr="00C82084" w:rsidTr="00A6627D">
        <w:trPr>
          <w:trHeight w:val="554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本著作是否曾申請其他機構獎助金：□有，獲獎金額新臺幣        元。 □無。  □其他，請說明</w:t>
            </w:r>
          </w:p>
        </w:tc>
      </w:tr>
      <w:tr w:rsidR="00C82084" w:rsidRPr="00C82084" w:rsidTr="00C82084">
        <w:trPr>
          <w:trHeight w:val="2693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推薦人</w:t>
            </w:r>
            <w:r w:rsidRPr="00C82084">
              <w:rPr>
                <w:rFonts w:ascii="標楷體" w:eastAsia="標楷體" w:hAnsi="標楷體"/>
                <w:szCs w:val="24"/>
              </w:rPr>
              <w:t xml:space="preserve">意見：( </w:t>
            </w:r>
            <w:r w:rsidR="00CA5BE5">
              <w:rPr>
                <w:rFonts w:ascii="標楷體" w:eastAsia="標楷體" w:hAnsi="標楷體" w:hint="eastAsia"/>
                <w:szCs w:val="24"/>
              </w:rPr>
              <w:t>推薦人應為相關領域之學者專家，並應</w:t>
            </w:r>
            <w:r w:rsidRPr="00C82084">
              <w:rPr>
                <w:rFonts w:ascii="標楷體" w:eastAsia="標楷體" w:hAnsi="標楷體"/>
                <w:szCs w:val="24"/>
              </w:rPr>
              <w:t>就</w:t>
            </w:r>
            <w:r w:rsidR="00CA5BE5">
              <w:rPr>
                <w:rFonts w:ascii="標楷體" w:eastAsia="標楷體" w:hAnsi="標楷體" w:hint="eastAsia"/>
                <w:szCs w:val="24"/>
              </w:rPr>
              <w:t>申請人提送之著作</w:t>
            </w:r>
            <w:r w:rsidRPr="00C82084">
              <w:rPr>
                <w:rFonts w:ascii="標楷體" w:eastAsia="標楷體" w:hAnsi="標楷體"/>
                <w:szCs w:val="24"/>
              </w:rPr>
              <w:t>提出</w:t>
            </w:r>
            <w:r w:rsidR="00CA5BE5">
              <w:rPr>
                <w:rFonts w:ascii="標楷體" w:eastAsia="標楷體" w:hAnsi="標楷體" w:hint="eastAsia"/>
                <w:szCs w:val="24"/>
              </w:rPr>
              <w:t>推薦</w:t>
            </w:r>
            <w:r w:rsidRPr="00C82084">
              <w:rPr>
                <w:rFonts w:ascii="標楷體" w:eastAsia="標楷體" w:hAnsi="標楷體"/>
                <w:szCs w:val="24"/>
              </w:rPr>
              <w:t>意見) （若此欄空間不夠，申請人可自行調整此申請書之欄位或是以附件呈現）</w:t>
            </w:r>
          </w:p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91268" w:rsidRPr="00C82084" w:rsidTr="00691268">
        <w:trPr>
          <w:trHeight w:val="45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8" w:rsidRPr="00C82084" w:rsidRDefault="00691268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推薦人姓名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8" w:rsidRPr="00C82084" w:rsidRDefault="00691268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8" w:rsidRPr="00C82084" w:rsidRDefault="00691268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8" w:rsidRPr="00C82084" w:rsidRDefault="00691268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8" w:rsidRPr="00C82084" w:rsidRDefault="00691268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8" w:rsidRPr="00C82084" w:rsidRDefault="00691268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1268" w:rsidRPr="00C82084" w:rsidTr="00691268">
        <w:trPr>
          <w:trHeight w:val="45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8" w:rsidRPr="00C82084" w:rsidRDefault="00691268" w:rsidP="00691268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8" w:rsidRPr="00C82084" w:rsidRDefault="00691268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8" w:rsidRPr="00C82084" w:rsidRDefault="00691268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8" w:rsidRPr="00C82084" w:rsidRDefault="00691268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1268" w:rsidRPr="00C82084" w:rsidTr="004500DE">
        <w:trPr>
          <w:trHeight w:val="831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8" w:rsidRPr="00C82084" w:rsidRDefault="00691268" w:rsidP="00691268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推薦人簽章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8" w:rsidRPr="00C82084" w:rsidRDefault="00691268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2084" w:rsidRPr="00C82084" w:rsidTr="00A6627D">
        <w:trPr>
          <w:trHeight w:val="1485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C82084">
              <w:rPr>
                <w:rFonts w:ascii="標楷體" w:eastAsia="標楷體" w:hAnsi="標楷體"/>
              </w:rPr>
              <w:t>申請人：</w:t>
            </w:r>
            <w:r w:rsidRPr="00C82084">
              <w:rPr>
                <w:rFonts w:ascii="標楷體" w:eastAsia="標楷體" w:hAnsi="標楷體" w:hint="eastAsia"/>
              </w:rPr>
              <w:t xml:space="preserve">                          (</w:t>
            </w:r>
            <w:r w:rsidRPr="00C82084">
              <w:rPr>
                <w:rFonts w:ascii="標楷體" w:eastAsia="標楷體" w:hAnsi="標楷體"/>
              </w:rPr>
              <w:t>簽章)</w:t>
            </w:r>
          </w:p>
          <w:p w:rsidR="00C82084" w:rsidRPr="00C82084" w:rsidRDefault="00C82084" w:rsidP="00A6627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C82084" w:rsidRPr="00C82084" w:rsidRDefault="00C82084" w:rsidP="00A6627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82084">
              <w:rPr>
                <w:rFonts w:ascii="標楷體" w:eastAsia="標楷體" w:hAnsi="標楷體" w:hint="eastAsia"/>
              </w:rPr>
              <w:t>中華民國       年       月          日</w:t>
            </w:r>
          </w:p>
        </w:tc>
      </w:tr>
      <w:tr w:rsidR="00C82084" w:rsidRPr="00C82084" w:rsidTr="00A6627D">
        <w:trPr>
          <w:trHeight w:val="1485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Default="00C82084" w:rsidP="00C82084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ind w:leftChars="0" w:left="413" w:hangingChars="172" w:hanging="413"/>
              <w:jc w:val="both"/>
              <w:rPr>
                <w:rFonts w:ascii="標楷體" w:eastAsia="標楷體" w:hAnsi="標楷體"/>
              </w:rPr>
            </w:pPr>
            <w:r w:rsidRPr="00C82084">
              <w:rPr>
                <w:rFonts w:ascii="標楷體" w:eastAsia="標楷體" w:hAnsi="標楷體"/>
              </w:rPr>
              <w:t>備註：</w:t>
            </w:r>
          </w:p>
          <w:p w:rsidR="00C82084" w:rsidRPr="00C82084" w:rsidRDefault="00C82084" w:rsidP="00C82084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ind w:leftChars="0" w:left="413" w:hangingChars="172" w:hanging="413"/>
              <w:jc w:val="both"/>
              <w:rPr>
                <w:rFonts w:ascii="標楷體" w:eastAsia="標楷體" w:hAnsi="標楷體"/>
                <w:b/>
              </w:rPr>
            </w:pPr>
            <w:r w:rsidRPr="00C82084">
              <w:rPr>
                <w:rFonts w:ascii="標楷體" w:eastAsia="標楷體" w:hAnsi="標楷體"/>
              </w:rPr>
              <w:t>一、填寫表格前，請先參閱「中華民國犯罪</w:t>
            </w:r>
            <w:r w:rsidRPr="00C82084">
              <w:rPr>
                <w:rFonts w:ascii="標楷體" w:eastAsia="標楷體" w:hAnsi="標楷體" w:hint="eastAsia"/>
              </w:rPr>
              <w:t>矯正協</w:t>
            </w:r>
            <w:r w:rsidRPr="00C82084">
              <w:rPr>
                <w:rFonts w:ascii="標楷體" w:eastAsia="標楷體" w:hAnsi="標楷體"/>
              </w:rPr>
              <w:t>會</w:t>
            </w:r>
            <w:r w:rsidRPr="00C82084">
              <w:rPr>
                <w:rFonts w:ascii="標楷體" w:eastAsia="標楷體" w:hAnsi="標楷體" w:hint="eastAsia"/>
              </w:rPr>
              <w:t>辦理傑出監獄學著作獎實施要點</w:t>
            </w:r>
            <w:r w:rsidRPr="00C82084">
              <w:rPr>
                <w:rFonts w:ascii="標楷體" w:eastAsia="標楷體" w:hAnsi="標楷體"/>
              </w:rPr>
              <w:t>」。</w:t>
            </w:r>
          </w:p>
          <w:p w:rsidR="00C82084" w:rsidRPr="00C82084" w:rsidRDefault="00C82084" w:rsidP="00691268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ind w:leftChars="0" w:left="413" w:hangingChars="172" w:hanging="41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82084">
              <w:rPr>
                <w:rFonts w:ascii="標楷體" w:eastAsia="標楷體" w:hAnsi="標楷體"/>
              </w:rPr>
              <w:t>二、申請表</w:t>
            </w:r>
            <w:r w:rsidRPr="00C82084">
              <w:rPr>
                <w:rFonts w:ascii="標楷體" w:eastAsia="標楷體" w:hAnsi="標楷體" w:hint="eastAsia"/>
              </w:rPr>
              <w:t>及著作3份</w:t>
            </w:r>
            <w:r w:rsidRPr="00C82084">
              <w:rPr>
                <w:rFonts w:ascii="標楷體" w:eastAsia="標楷體" w:hAnsi="標楷體"/>
              </w:rPr>
              <w:t>資料請於截止日</w:t>
            </w:r>
            <w:r w:rsidR="00691268">
              <w:rPr>
                <w:rFonts w:ascii="標楷體" w:eastAsia="標楷體" w:hAnsi="標楷體" w:hint="eastAsia"/>
              </w:rPr>
              <w:t>前</w:t>
            </w:r>
            <w:r w:rsidRPr="00C82084">
              <w:rPr>
                <w:rFonts w:ascii="標楷體" w:eastAsia="標楷體" w:hAnsi="標楷體"/>
              </w:rPr>
              <w:t>寄</w:t>
            </w:r>
            <w:r w:rsidRPr="00C82084">
              <w:rPr>
                <w:rFonts w:ascii="標楷體" w:eastAsia="標楷體" w:hAnsi="標楷體" w:hint="eastAsia"/>
              </w:rPr>
              <w:t xml:space="preserve">至: </w:t>
            </w:r>
            <w:r w:rsidRPr="00C82084">
              <w:rPr>
                <w:rFonts w:ascii="標楷體" w:eastAsia="標楷體" w:hAnsi="標楷體"/>
              </w:rPr>
              <w:t>中華民國犯罪矯正協會</w:t>
            </w:r>
            <w:r w:rsidRPr="00C82084">
              <w:rPr>
                <w:rFonts w:ascii="標楷體" w:eastAsia="標楷體" w:hAnsi="標楷體" w:hint="eastAsia"/>
              </w:rPr>
              <w:t>，</w:t>
            </w:r>
            <w:r w:rsidR="00691268">
              <w:rPr>
                <w:rFonts w:ascii="標楷體" w:eastAsia="標楷體" w:hAnsi="標楷體" w:hint="eastAsia"/>
              </w:rPr>
              <w:t>地</w:t>
            </w:r>
            <w:r w:rsidRPr="00C82084">
              <w:rPr>
                <w:rFonts w:ascii="標楷體" w:eastAsia="標楷體" w:hAnsi="標楷體" w:hint="eastAsia"/>
              </w:rPr>
              <w:t>址:</w:t>
            </w:r>
            <w:r w:rsidRPr="00C82084">
              <w:rPr>
                <w:rFonts w:ascii="標楷體" w:eastAsia="標楷體" w:hAnsi="標楷體"/>
              </w:rPr>
              <w:t xml:space="preserve"> 10844台北市萬華區成都路117號4樓</w:t>
            </w:r>
            <w:r>
              <w:rPr>
                <w:rFonts w:ascii="標楷體" w:eastAsia="標楷體" w:hAnsi="標楷體" w:hint="eastAsia"/>
              </w:rPr>
              <w:t>，</w:t>
            </w:r>
            <w:r w:rsidRPr="00C82084">
              <w:rPr>
                <w:rFonts w:ascii="標楷體" w:eastAsia="標楷體" w:hAnsi="標楷體"/>
              </w:rPr>
              <w:t>TEL: 02-23121965</w:t>
            </w:r>
            <w:r>
              <w:rPr>
                <w:rFonts w:ascii="標楷體" w:eastAsia="標楷體" w:hAnsi="標楷體" w:hint="eastAsia"/>
              </w:rPr>
              <w:t>，</w:t>
            </w:r>
            <w:r w:rsidRPr="00C82084">
              <w:rPr>
                <w:rFonts w:ascii="標楷體" w:eastAsia="標楷體" w:hAnsi="標楷體"/>
              </w:rPr>
              <w:t>FAX: 02-23121065。</w:t>
            </w:r>
          </w:p>
        </w:tc>
      </w:tr>
    </w:tbl>
    <w:p w:rsidR="00E15793" w:rsidRPr="007B3045" w:rsidRDefault="00E15793" w:rsidP="008E673F">
      <w:pPr>
        <w:spacing w:line="2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E15793" w:rsidRPr="007B3045" w:rsidSect="00E157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79" w:rsidRDefault="00F07A79" w:rsidP="00DC0904">
      <w:r>
        <w:separator/>
      </w:r>
    </w:p>
  </w:endnote>
  <w:endnote w:type="continuationSeparator" w:id="0">
    <w:p w:rsidR="00F07A79" w:rsidRDefault="00F07A79" w:rsidP="00DC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79" w:rsidRDefault="00F07A79" w:rsidP="00DC0904">
      <w:r>
        <w:separator/>
      </w:r>
    </w:p>
  </w:footnote>
  <w:footnote w:type="continuationSeparator" w:id="0">
    <w:p w:rsidR="00F07A79" w:rsidRDefault="00F07A79" w:rsidP="00DC0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C24"/>
    <w:rsid w:val="00025C24"/>
    <w:rsid w:val="00066B08"/>
    <w:rsid w:val="000D00CF"/>
    <w:rsid w:val="001A258A"/>
    <w:rsid w:val="002C20A8"/>
    <w:rsid w:val="002C4D3D"/>
    <w:rsid w:val="00333DBF"/>
    <w:rsid w:val="00564361"/>
    <w:rsid w:val="00570FBD"/>
    <w:rsid w:val="00593E47"/>
    <w:rsid w:val="006643C2"/>
    <w:rsid w:val="00691268"/>
    <w:rsid w:val="006C16DA"/>
    <w:rsid w:val="007B3045"/>
    <w:rsid w:val="00801C18"/>
    <w:rsid w:val="008900B9"/>
    <w:rsid w:val="008E673F"/>
    <w:rsid w:val="009428B4"/>
    <w:rsid w:val="009A3900"/>
    <w:rsid w:val="009E5C8C"/>
    <w:rsid w:val="00AA0543"/>
    <w:rsid w:val="00AA7A74"/>
    <w:rsid w:val="00AD38B6"/>
    <w:rsid w:val="00BF0D72"/>
    <w:rsid w:val="00C82084"/>
    <w:rsid w:val="00CA5BE5"/>
    <w:rsid w:val="00DC0904"/>
    <w:rsid w:val="00DF6B9E"/>
    <w:rsid w:val="00E15793"/>
    <w:rsid w:val="00F0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70BA9-FC4E-448A-B854-E3A995E4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5C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C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090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0904"/>
    <w:rPr>
      <w:sz w:val="20"/>
      <w:szCs w:val="20"/>
    </w:rPr>
  </w:style>
  <w:style w:type="paragraph" w:customStyle="1" w:styleId="1">
    <w:name w:val="清單段落1"/>
    <w:basedOn w:val="a"/>
    <w:rsid w:val="00C82084"/>
    <w:pPr>
      <w:ind w:leftChars="200" w:left="480"/>
    </w:pPr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CCA</cp:lastModifiedBy>
  <cp:revision>13</cp:revision>
  <dcterms:created xsi:type="dcterms:W3CDTF">2017-12-04T08:07:00Z</dcterms:created>
  <dcterms:modified xsi:type="dcterms:W3CDTF">2018-09-06T05:03:00Z</dcterms:modified>
</cp:coreProperties>
</file>